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7B2E" w:rsidRPr="002921B7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B27B2E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4F51B1">
        <w:rPr>
          <w:b/>
          <w:bCs/>
          <w:sz w:val="25"/>
          <w:szCs w:val="25"/>
        </w:rPr>
        <w:t>FACULTY OF SOCIAL SCIENCES</w:t>
      </w:r>
      <w:r w:rsidRPr="002921B7">
        <w:rPr>
          <w:b/>
          <w:bCs/>
          <w:sz w:val="32"/>
          <w:szCs w:val="32"/>
        </w:rPr>
        <w:t xml:space="preserve">, </w:t>
      </w:r>
    </w:p>
    <w:p w:rsidR="00B27B2E" w:rsidRPr="002921B7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B27B2E" w:rsidRDefault="00B27B2E" w:rsidP="00B27B2E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B27B2E" w:rsidRPr="00C0463F" w:rsidRDefault="00B27B2E" w:rsidP="00B27B2E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C0463F">
        <w:rPr>
          <w:rFonts w:ascii="Goudy Old Style" w:hAnsi="Goudy Old Style" w:cs="Courier New"/>
          <w:b/>
          <w:bCs/>
        </w:rPr>
        <w:t xml:space="preserve">B.Sc. (Geography) Degree Examination </w:t>
      </w:r>
    </w:p>
    <w:p w:rsidR="00B27B2E" w:rsidRPr="00C0463F" w:rsidRDefault="00B27B2E" w:rsidP="00B27B2E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proofErr w:type="spellStart"/>
      <w:r w:rsidRPr="00C0463F">
        <w:rPr>
          <w:rFonts w:ascii="Goudy Old Style" w:hAnsi="Goudy Old Style" w:cs="Courier New"/>
          <w:b/>
          <w:bCs/>
        </w:rPr>
        <w:t>Harmattan</w:t>
      </w:r>
      <w:proofErr w:type="spellEnd"/>
      <w:r w:rsidRPr="00C0463F">
        <w:rPr>
          <w:rFonts w:ascii="Goudy Old Style" w:hAnsi="Goudy Old Style" w:cs="Courier New"/>
          <w:b/>
          <w:bCs/>
        </w:rPr>
        <w:t xml:space="preserve"> Semester 2014/2015 Session</w:t>
      </w:r>
    </w:p>
    <w:p w:rsidR="00B27B2E" w:rsidRDefault="00B27B2E" w:rsidP="00B27B2E">
      <w:pPr>
        <w:pStyle w:val="BodyTextIndent2"/>
        <w:ind w:left="360"/>
        <w:jc w:val="center"/>
        <w:rPr>
          <w:b/>
          <w:bCs/>
        </w:rPr>
      </w:pPr>
    </w:p>
    <w:p w:rsidR="00B27B2E" w:rsidRPr="002B2DC8" w:rsidRDefault="00B750B1" w:rsidP="00B27B2E">
      <w:pPr>
        <w:jc w:val="center"/>
        <w:rPr>
          <w:rFonts w:ascii="Goudy Old Style" w:hAnsi="Goudy Old Style"/>
          <w:b/>
          <w:sz w:val="26"/>
          <w:szCs w:val="26"/>
        </w:rPr>
      </w:pPr>
      <w:r>
        <w:rPr>
          <w:rFonts w:ascii="Goudy Old Style" w:hAnsi="Goudy Old Style"/>
          <w:b/>
          <w:sz w:val="26"/>
          <w:szCs w:val="26"/>
        </w:rPr>
        <w:t>GPY 419</w:t>
      </w:r>
      <w:r w:rsidR="00B27B2E" w:rsidRPr="002B2DC8">
        <w:rPr>
          <w:rFonts w:ascii="Goudy Old Style" w:hAnsi="Goudy Old Style"/>
          <w:b/>
          <w:sz w:val="26"/>
          <w:szCs w:val="26"/>
        </w:rPr>
        <w:t xml:space="preserve">: </w:t>
      </w:r>
      <w:r>
        <w:rPr>
          <w:rFonts w:ascii="Goudy Old Style" w:hAnsi="Goudy Old Style"/>
          <w:b/>
          <w:sz w:val="26"/>
          <w:szCs w:val="26"/>
        </w:rPr>
        <w:t>REMOTE SENSING PLATFORMS, SENSORS AND SYSTEMS</w:t>
      </w:r>
    </w:p>
    <w:p w:rsidR="00921B9F" w:rsidRDefault="00921B9F" w:rsidP="00B27B2E">
      <w:pPr>
        <w:jc w:val="center"/>
        <w:rPr>
          <w:rFonts w:ascii="Calibri" w:hAnsi="Calibri"/>
          <w:b/>
          <w:sz w:val="26"/>
          <w:szCs w:val="26"/>
        </w:rPr>
      </w:pPr>
    </w:p>
    <w:p w:rsidR="00B27B2E" w:rsidRDefault="00B27B2E" w:rsidP="00B27B2E">
      <w:pPr>
        <w:jc w:val="center"/>
        <w:rPr>
          <w:rFonts w:ascii="Calibri" w:hAnsi="Calibri"/>
          <w:b/>
          <w:sz w:val="26"/>
          <w:szCs w:val="26"/>
        </w:rPr>
      </w:pPr>
      <w:r w:rsidRPr="002B2DC8">
        <w:rPr>
          <w:rFonts w:ascii="Calibri" w:hAnsi="Calibri"/>
          <w:b/>
          <w:sz w:val="26"/>
          <w:szCs w:val="26"/>
        </w:rPr>
        <w:t>Answer any THREE Questions</w:t>
      </w:r>
      <w:r w:rsidRPr="002B2DC8">
        <w:rPr>
          <w:rFonts w:ascii="Calibri" w:hAnsi="Calibri"/>
          <w:b/>
          <w:sz w:val="26"/>
          <w:szCs w:val="26"/>
        </w:rPr>
        <w:tab/>
      </w:r>
      <w:r w:rsidRPr="002B2DC8">
        <w:rPr>
          <w:rFonts w:ascii="Calibri" w:hAnsi="Calibri"/>
          <w:b/>
          <w:sz w:val="26"/>
          <w:szCs w:val="26"/>
        </w:rPr>
        <w:tab/>
      </w:r>
      <w:r w:rsidRPr="002B2DC8">
        <w:rPr>
          <w:rFonts w:ascii="Calibri" w:hAnsi="Calibri"/>
          <w:b/>
          <w:sz w:val="26"/>
          <w:szCs w:val="26"/>
        </w:rPr>
        <w:tab/>
      </w:r>
      <w:r w:rsidRPr="002B2DC8">
        <w:rPr>
          <w:rFonts w:ascii="Calibri" w:hAnsi="Calibri"/>
          <w:b/>
          <w:sz w:val="26"/>
          <w:szCs w:val="26"/>
        </w:rPr>
        <w:tab/>
        <w:t>Time Allowed: 2 Hours</w:t>
      </w:r>
    </w:p>
    <w:p w:rsidR="00A53EA7" w:rsidRDefault="00A53EA7" w:rsidP="00A53EA7">
      <w:pPr>
        <w:pStyle w:val="ListParagraph"/>
        <w:numPr>
          <w:ilvl w:val="0"/>
          <w:numId w:val="2"/>
        </w:numPr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Discuss the types of interactions that are possible when solar energy strikes an object or molecules of the atmosphere / hydrosphere.</w:t>
      </w:r>
    </w:p>
    <w:p w:rsidR="00A53EA7" w:rsidRDefault="00A53EA7" w:rsidP="00A53EA7">
      <w:pPr>
        <w:jc w:val="both"/>
        <w:rPr>
          <w:rFonts w:ascii="Calibri" w:hAnsi="Calibri"/>
          <w:sz w:val="26"/>
          <w:szCs w:val="26"/>
        </w:rPr>
      </w:pPr>
      <w:bookmarkStart w:id="0" w:name="_GoBack"/>
      <w:bookmarkEnd w:id="0"/>
    </w:p>
    <w:p w:rsidR="00A53EA7" w:rsidRDefault="00A53EA7" w:rsidP="00A53EA7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a. Define platform and sensor.</w:t>
      </w:r>
    </w:p>
    <w:p w:rsidR="00A53EA7" w:rsidRDefault="00A53EA7" w:rsidP="00A53EA7">
      <w:pPr>
        <w:pStyle w:val="ListParagraph"/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b. Describe the characteristics of airborne remote sensing</w:t>
      </w:r>
    </w:p>
    <w:p w:rsidR="00A53EA7" w:rsidRDefault="00A53EA7" w:rsidP="00A53EA7">
      <w:pPr>
        <w:pStyle w:val="ListParagraph"/>
        <w:rPr>
          <w:rFonts w:ascii="Calibri" w:hAnsi="Calibri"/>
          <w:sz w:val="26"/>
          <w:szCs w:val="26"/>
        </w:rPr>
      </w:pPr>
    </w:p>
    <w:p w:rsidR="00B750B1" w:rsidRPr="00A53EA7" w:rsidRDefault="00B750B1" w:rsidP="00A53EA7">
      <w:pPr>
        <w:pStyle w:val="ListParagraph"/>
        <w:rPr>
          <w:rFonts w:ascii="Calibri" w:hAnsi="Calibri"/>
          <w:sz w:val="26"/>
          <w:szCs w:val="26"/>
        </w:rPr>
      </w:pPr>
    </w:p>
    <w:p w:rsidR="00A53EA7" w:rsidRDefault="00A53EA7" w:rsidP="00A53EA7">
      <w:pPr>
        <w:pStyle w:val="ListParagraph"/>
        <w:numPr>
          <w:ilvl w:val="0"/>
          <w:numId w:val="2"/>
        </w:numPr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Compare and contrast Active digital sensor and Passive digital sensor.</w:t>
      </w:r>
    </w:p>
    <w:p w:rsidR="00A53EA7" w:rsidRDefault="00A53EA7" w:rsidP="00A53EA7">
      <w:pPr>
        <w:pStyle w:val="ListParagraph"/>
        <w:rPr>
          <w:rFonts w:ascii="Calibri" w:hAnsi="Calibri"/>
          <w:sz w:val="26"/>
          <w:szCs w:val="26"/>
        </w:rPr>
      </w:pPr>
    </w:p>
    <w:p w:rsidR="00B750B1" w:rsidRPr="00A53EA7" w:rsidRDefault="00B750B1" w:rsidP="00A53EA7">
      <w:pPr>
        <w:pStyle w:val="ListParagraph"/>
        <w:rPr>
          <w:rFonts w:ascii="Calibri" w:hAnsi="Calibri"/>
          <w:sz w:val="26"/>
          <w:szCs w:val="26"/>
        </w:rPr>
      </w:pPr>
    </w:p>
    <w:p w:rsidR="00A53EA7" w:rsidRDefault="00A53EA7" w:rsidP="00A53EA7">
      <w:pPr>
        <w:pStyle w:val="ListParagraph"/>
        <w:numPr>
          <w:ilvl w:val="0"/>
          <w:numId w:val="2"/>
        </w:numPr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Discuss two spatial collection mechanisms of remote sensing.</w:t>
      </w:r>
    </w:p>
    <w:p w:rsidR="00A53EA7" w:rsidRDefault="00A53EA7" w:rsidP="00A53EA7">
      <w:pPr>
        <w:pStyle w:val="ListParagraph"/>
        <w:rPr>
          <w:rFonts w:ascii="Calibri" w:hAnsi="Calibri"/>
          <w:sz w:val="26"/>
          <w:szCs w:val="26"/>
        </w:rPr>
      </w:pPr>
    </w:p>
    <w:p w:rsidR="00B750B1" w:rsidRPr="00A53EA7" w:rsidRDefault="00B750B1" w:rsidP="00A53EA7">
      <w:pPr>
        <w:pStyle w:val="ListParagraph"/>
        <w:rPr>
          <w:rFonts w:ascii="Calibri" w:hAnsi="Calibri"/>
          <w:sz w:val="26"/>
          <w:szCs w:val="26"/>
        </w:rPr>
      </w:pPr>
    </w:p>
    <w:p w:rsidR="00A53EA7" w:rsidRDefault="00A53EA7" w:rsidP="00A53EA7">
      <w:pPr>
        <w:pStyle w:val="ListParagraph"/>
        <w:numPr>
          <w:ilvl w:val="0"/>
          <w:numId w:val="2"/>
        </w:numPr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 xml:space="preserve">a. State the difference between Waypoints and </w:t>
      </w:r>
      <w:proofErr w:type="spellStart"/>
      <w:r>
        <w:rPr>
          <w:rFonts w:ascii="Calibri" w:hAnsi="Calibri"/>
          <w:sz w:val="26"/>
          <w:szCs w:val="26"/>
        </w:rPr>
        <w:t>Trackpoints</w:t>
      </w:r>
      <w:proofErr w:type="spellEnd"/>
      <w:r>
        <w:rPr>
          <w:rFonts w:ascii="Calibri" w:hAnsi="Calibri"/>
          <w:sz w:val="26"/>
          <w:szCs w:val="26"/>
        </w:rPr>
        <w:t xml:space="preserve"> in the operation of GPS receiver.</w:t>
      </w:r>
    </w:p>
    <w:p w:rsidR="00A53EA7" w:rsidRDefault="00A53EA7" w:rsidP="00A53EA7">
      <w:pPr>
        <w:ind w:left="720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b. Lucidly explain five reasons why GPS is regarded as essential expedition equipment in fieldwork and society.</w:t>
      </w:r>
    </w:p>
    <w:p w:rsidR="00B750B1" w:rsidRDefault="00B750B1" w:rsidP="00A53EA7">
      <w:pPr>
        <w:ind w:left="720"/>
        <w:jc w:val="both"/>
        <w:rPr>
          <w:rFonts w:ascii="Calibri" w:hAnsi="Calibri"/>
          <w:sz w:val="26"/>
          <w:szCs w:val="26"/>
        </w:rPr>
      </w:pPr>
    </w:p>
    <w:p w:rsidR="00A53EA7" w:rsidRPr="00A53EA7" w:rsidRDefault="00B750B1" w:rsidP="00B750B1">
      <w:pPr>
        <w:ind w:left="720" w:hanging="420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6.</w:t>
      </w:r>
      <w:r>
        <w:rPr>
          <w:rFonts w:ascii="Calibri" w:hAnsi="Calibri"/>
          <w:sz w:val="26"/>
          <w:szCs w:val="26"/>
        </w:rPr>
        <w:tab/>
        <w:t>Write explanatory notes on two (2) basic procedures or techniques of removing flaws and deficiencies in the raw data from imaging sensors of satellite platforms.</w:t>
      </w:r>
    </w:p>
    <w:sectPr w:rsidR="00A53EA7" w:rsidRPr="00A53EA7" w:rsidSect="000627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A853B3"/>
    <w:multiLevelType w:val="hybridMultilevel"/>
    <w:tmpl w:val="938A9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3635D1"/>
    <w:multiLevelType w:val="hybridMultilevel"/>
    <w:tmpl w:val="0B10A2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B2E"/>
    <w:rsid w:val="002B2DC8"/>
    <w:rsid w:val="00835B0C"/>
    <w:rsid w:val="00921B9F"/>
    <w:rsid w:val="00A53EA7"/>
    <w:rsid w:val="00B27B2E"/>
    <w:rsid w:val="00B750B1"/>
    <w:rsid w:val="00C0463F"/>
    <w:rsid w:val="00D26C67"/>
    <w:rsid w:val="00FC4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8A1BAC-DB28-4093-9C5C-9E8EF4DD1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7B2E"/>
    <w:pPr>
      <w:spacing w:after="200" w:line="276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7B2E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B27B2E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B27B2E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3E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3EA7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cp:lastPrinted>2015-09-08T04:24:00Z</cp:lastPrinted>
  <dcterms:created xsi:type="dcterms:W3CDTF">2015-09-08T04:23:00Z</dcterms:created>
  <dcterms:modified xsi:type="dcterms:W3CDTF">2015-09-08T04:26:00Z</dcterms:modified>
</cp:coreProperties>
</file>