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4F51B1">
        <w:rPr>
          <w:b/>
          <w:bCs/>
          <w:sz w:val="25"/>
          <w:szCs w:val="25"/>
        </w:rPr>
        <w:t>FACULTY OF SOCIAL SCIENCES</w:t>
      </w:r>
      <w:r w:rsidRPr="002921B7">
        <w:rPr>
          <w:b/>
          <w:bCs/>
          <w:sz w:val="32"/>
          <w:szCs w:val="32"/>
        </w:rPr>
        <w:t xml:space="preserve">, </w:t>
      </w:r>
    </w:p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C0463F">
        <w:rPr>
          <w:rFonts w:ascii="Goudy Old Style" w:hAnsi="Goudy Old Style" w:cs="Courier New"/>
          <w:b/>
          <w:bCs/>
        </w:rPr>
        <w:t xml:space="preserve">B.Sc. (Geography) Degree Examination </w:t>
      </w: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proofErr w:type="spellStart"/>
      <w:r w:rsidRPr="00C0463F">
        <w:rPr>
          <w:rFonts w:ascii="Goudy Old Style" w:hAnsi="Goudy Old Style" w:cs="Courier New"/>
          <w:b/>
          <w:bCs/>
        </w:rPr>
        <w:t>Harmattan</w:t>
      </w:r>
      <w:proofErr w:type="spellEnd"/>
      <w:r w:rsidRPr="00C0463F">
        <w:rPr>
          <w:rFonts w:ascii="Goudy Old Style" w:hAnsi="Goudy Old Style" w:cs="Courier New"/>
          <w:b/>
          <w:bCs/>
        </w:rPr>
        <w:t xml:space="preserve"> Semester 2014/2015 Session</w:t>
      </w:r>
    </w:p>
    <w:p w:rsidR="00B27B2E" w:rsidRDefault="00B27B2E" w:rsidP="00B27B2E">
      <w:pPr>
        <w:pStyle w:val="BodyTextIndent2"/>
        <w:ind w:left="360"/>
        <w:jc w:val="center"/>
        <w:rPr>
          <w:b/>
          <w:bCs/>
        </w:rPr>
      </w:pPr>
    </w:p>
    <w:p w:rsidR="00B27B2E" w:rsidRDefault="00B27B2E" w:rsidP="00B27B2E">
      <w:pPr>
        <w:jc w:val="center"/>
        <w:rPr>
          <w:b/>
          <w:sz w:val="28"/>
          <w:szCs w:val="28"/>
        </w:rPr>
      </w:pPr>
      <w:r w:rsidRPr="004F51B1">
        <w:rPr>
          <w:b/>
          <w:sz w:val="28"/>
          <w:szCs w:val="28"/>
        </w:rPr>
        <w:t>GPY 41</w:t>
      </w:r>
      <w:r w:rsidR="005E1DB5">
        <w:rPr>
          <w:b/>
          <w:sz w:val="28"/>
          <w:szCs w:val="28"/>
        </w:rPr>
        <w:t>5</w:t>
      </w:r>
      <w:r w:rsidR="00B50954">
        <w:rPr>
          <w:b/>
          <w:sz w:val="28"/>
          <w:szCs w:val="28"/>
        </w:rPr>
        <w:t>: PRINCIPLES OF HYDROLOGY</w:t>
      </w:r>
    </w:p>
    <w:p w:rsidR="00B27B2E" w:rsidRPr="004F51B1" w:rsidRDefault="00B27B2E" w:rsidP="00B27B2E">
      <w:pPr>
        <w:jc w:val="center"/>
        <w:rPr>
          <w:b/>
          <w:sz w:val="6"/>
          <w:szCs w:val="28"/>
        </w:rPr>
      </w:pPr>
    </w:p>
    <w:p w:rsidR="00B27B2E" w:rsidRPr="004F51B1" w:rsidRDefault="00B27B2E" w:rsidP="00B27B2E">
      <w:pPr>
        <w:jc w:val="center"/>
        <w:rPr>
          <w:b/>
          <w:sz w:val="28"/>
          <w:szCs w:val="28"/>
        </w:rPr>
      </w:pPr>
      <w:r w:rsidRPr="004F51B1">
        <w:rPr>
          <w:b/>
          <w:sz w:val="28"/>
          <w:szCs w:val="28"/>
        </w:rPr>
        <w:t>Answer any THREE Questions</w:t>
      </w:r>
      <w:r w:rsidRPr="004F51B1">
        <w:rPr>
          <w:b/>
          <w:sz w:val="28"/>
          <w:szCs w:val="28"/>
        </w:rPr>
        <w:tab/>
      </w:r>
      <w:r w:rsidRPr="004F51B1">
        <w:rPr>
          <w:b/>
          <w:sz w:val="28"/>
          <w:szCs w:val="28"/>
        </w:rPr>
        <w:tab/>
      </w:r>
      <w:r w:rsidRPr="004F51B1">
        <w:rPr>
          <w:b/>
          <w:sz w:val="28"/>
          <w:szCs w:val="28"/>
        </w:rPr>
        <w:tab/>
      </w:r>
      <w:r w:rsidRPr="004F51B1">
        <w:rPr>
          <w:b/>
          <w:sz w:val="28"/>
          <w:szCs w:val="28"/>
        </w:rPr>
        <w:tab/>
        <w:t>Time Allowed: 2 Hours</w:t>
      </w:r>
    </w:p>
    <w:p w:rsidR="00B27B2E" w:rsidRPr="004F51B1" w:rsidRDefault="00B27B2E" w:rsidP="00C20C9D">
      <w:pPr>
        <w:jc w:val="both"/>
        <w:rPr>
          <w:sz w:val="28"/>
          <w:szCs w:val="28"/>
        </w:rPr>
      </w:pPr>
    </w:p>
    <w:p w:rsidR="00FC473F" w:rsidRDefault="00B50954" w:rsidP="00005931">
      <w:pPr>
        <w:pStyle w:val="ListParagraph"/>
        <w:numPr>
          <w:ilvl w:val="0"/>
          <w:numId w:val="2"/>
        </w:numPr>
        <w:spacing w:after="0"/>
        <w:jc w:val="both"/>
        <w:rPr>
          <w:rFonts w:ascii="Calibri" w:hAnsi="Calibri"/>
          <w:sz w:val="25"/>
          <w:szCs w:val="25"/>
        </w:rPr>
      </w:pPr>
      <w:bookmarkStart w:id="0" w:name="_GoBack"/>
      <w:bookmarkEnd w:id="0"/>
      <w:r>
        <w:rPr>
          <w:rFonts w:ascii="Calibri" w:hAnsi="Calibri"/>
          <w:sz w:val="25"/>
          <w:szCs w:val="25"/>
        </w:rPr>
        <w:t xml:space="preserve">Describe the phenomenon </w:t>
      </w:r>
      <w:r w:rsidR="00C20C9D">
        <w:rPr>
          <w:rFonts w:ascii="Calibri" w:hAnsi="Calibri"/>
          <w:sz w:val="25"/>
          <w:szCs w:val="25"/>
        </w:rPr>
        <w:t>known as thu</w:t>
      </w:r>
      <w:r w:rsidR="00FF7D79">
        <w:rPr>
          <w:rFonts w:ascii="Calibri" w:hAnsi="Calibri"/>
          <w:sz w:val="25"/>
          <w:szCs w:val="25"/>
        </w:rPr>
        <w:t xml:space="preserve">nderstorms, the mode of its </w:t>
      </w:r>
      <w:r w:rsidR="00C20C9D">
        <w:rPr>
          <w:rFonts w:ascii="Calibri" w:hAnsi="Calibri"/>
          <w:sz w:val="25"/>
          <w:szCs w:val="25"/>
        </w:rPr>
        <w:t>formation and its characteristics.</w:t>
      </w:r>
    </w:p>
    <w:p w:rsidR="00C20C9D" w:rsidRDefault="00C20C9D" w:rsidP="00005931">
      <w:pPr>
        <w:spacing w:after="0"/>
        <w:jc w:val="both"/>
        <w:rPr>
          <w:rFonts w:ascii="Calibri" w:hAnsi="Calibri"/>
          <w:sz w:val="25"/>
          <w:szCs w:val="25"/>
        </w:rPr>
      </w:pPr>
    </w:p>
    <w:p w:rsidR="00C20C9D" w:rsidRDefault="00C20C9D" w:rsidP="00C20C9D">
      <w:pPr>
        <w:pStyle w:val="ListParagraph"/>
        <w:numPr>
          <w:ilvl w:val="0"/>
          <w:numId w:val="2"/>
        </w:numPr>
        <w:jc w:val="both"/>
        <w:rPr>
          <w:rFonts w:ascii="Calibri" w:hAnsi="Calibri"/>
          <w:sz w:val="25"/>
          <w:szCs w:val="25"/>
        </w:rPr>
      </w:pPr>
      <w:r>
        <w:rPr>
          <w:rFonts w:ascii="Calibri" w:hAnsi="Calibri"/>
          <w:sz w:val="25"/>
          <w:szCs w:val="25"/>
        </w:rPr>
        <w:t>What are Representative Catchment</w:t>
      </w:r>
      <w:r w:rsidR="00FF7D79">
        <w:rPr>
          <w:rFonts w:ascii="Calibri" w:hAnsi="Calibri"/>
          <w:sz w:val="25"/>
          <w:szCs w:val="25"/>
        </w:rPr>
        <w:t>s</w:t>
      </w:r>
      <w:r>
        <w:rPr>
          <w:rFonts w:ascii="Calibri" w:hAnsi="Calibri"/>
          <w:sz w:val="25"/>
          <w:szCs w:val="25"/>
        </w:rPr>
        <w:t xml:space="preserve"> and how relevant has the Representative Catchments program been to the development of hydrology?</w:t>
      </w:r>
    </w:p>
    <w:p w:rsidR="00C20C9D" w:rsidRPr="00C20C9D" w:rsidRDefault="00C20C9D" w:rsidP="00005931">
      <w:pPr>
        <w:pStyle w:val="ListParagraph"/>
        <w:spacing w:after="0"/>
        <w:rPr>
          <w:rFonts w:ascii="Calibri" w:hAnsi="Calibri"/>
          <w:sz w:val="25"/>
          <w:szCs w:val="25"/>
        </w:rPr>
      </w:pPr>
    </w:p>
    <w:p w:rsidR="00C20C9D" w:rsidRDefault="00FF7D79" w:rsidP="00C20C9D">
      <w:pPr>
        <w:pStyle w:val="ListParagraph"/>
        <w:numPr>
          <w:ilvl w:val="0"/>
          <w:numId w:val="2"/>
        </w:numPr>
        <w:jc w:val="both"/>
        <w:rPr>
          <w:rFonts w:ascii="Calibri" w:hAnsi="Calibri"/>
          <w:sz w:val="25"/>
          <w:szCs w:val="25"/>
        </w:rPr>
      </w:pPr>
      <w:r>
        <w:rPr>
          <w:rFonts w:ascii="Calibri" w:hAnsi="Calibri"/>
          <w:sz w:val="25"/>
          <w:szCs w:val="25"/>
        </w:rPr>
        <w:t>Attempt</w:t>
      </w:r>
      <w:r w:rsidR="00C20C9D">
        <w:rPr>
          <w:rFonts w:ascii="Calibri" w:hAnsi="Calibri"/>
          <w:sz w:val="25"/>
          <w:szCs w:val="25"/>
        </w:rPr>
        <w:t xml:space="preserve"> a review of influence of interception on the catchment water balance.</w:t>
      </w:r>
    </w:p>
    <w:p w:rsidR="00C20C9D" w:rsidRPr="00C20C9D" w:rsidRDefault="00C20C9D" w:rsidP="00005931">
      <w:pPr>
        <w:pStyle w:val="ListParagraph"/>
        <w:spacing w:after="0"/>
        <w:rPr>
          <w:rFonts w:ascii="Calibri" w:hAnsi="Calibri"/>
          <w:sz w:val="25"/>
          <w:szCs w:val="25"/>
        </w:rPr>
      </w:pPr>
    </w:p>
    <w:p w:rsidR="00C20C9D" w:rsidRDefault="00C20C9D" w:rsidP="00005931">
      <w:pPr>
        <w:pStyle w:val="ListParagraph"/>
        <w:numPr>
          <w:ilvl w:val="0"/>
          <w:numId w:val="2"/>
        </w:numPr>
        <w:spacing w:after="0"/>
        <w:jc w:val="both"/>
        <w:rPr>
          <w:rFonts w:ascii="Calibri" w:hAnsi="Calibri"/>
          <w:sz w:val="25"/>
          <w:szCs w:val="25"/>
        </w:rPr>
      </w:pPr>
      <w:r>
        <w:rPr>
          <w:rFonts w:ascii="Calibri" w:hAnsi="Calibri"/>
          <w:sz w:val="25"/>
          <w:szCs w:val="25"/>
        </w:rPr>
        <w:t>Define Horton’s Evaporation Opportunity and use the concept to distinguish between Potential Evaporation and Actual Evaporation and the variation in Actual Evaporation over space and time.</w:t>
      </w:r>
    </w:p>
    <w:p w:rsidR="00C20C9D" w:rsidRPr="00C20C9D" w:rsidRDefault="00C20C9D" w:rsidP="00005931">
      <w:pPr>
        <w:pStyle w:val="ListParagraph"/>
        <w:spacing w:after="0"/>
        <w:rPr>
          <w:rFonts w:ascii="Calibri" w:hAnsi="Calibri"/>
          <w:sz w:val="25"/>
          <w:szCs w:val="25"/>
        </w:rPr>
      </w:pPr>
    </w:p>
    <w:p w:rsidR="00C20C9D" w:rsidRDefault="00C20C9D" w:rsidP="00005931">
      <w:pPr>
        <w:pStyle w:val="ListParagraph"/>
        <w:numPr>
          <w:ilvl w:val="0"/>
          <w:numId w:val="2"/>
        </w:numPr>
        <w:spacing w:after="0"/>
        <w:jc w:val="both"/>
        <w:rPr>
          <w:rFonts w:ascii="Calibri" w:hAnsi="Calibri"/>
          <w:sz w:val="25"/>
          <w:szCs w:val="25"/>
        </w:rPr>
      </w:pPr>
      <w:r>
        <w:rPr>
          <w:rFonts w:ascii="Calibri" w:hAnsi="Calibri"/>
          <w:sz w:val="25"/>
          <w:szCs w:val="25"/>
        </w:rPr>
        <w:t>Give a concise analysis of the relationship between infiltration rates, matric potential and saturated hydraulic conductivity.</w:t>
      </w:r>
    </w:p>
    <w:p w:rsidR="00C20C9D" w:rsidRPr="00C20C9D" w:rsidRDefault="00C20C9D" w:rsidP="00005931">
      <w:pPr>
        <w:pStyle w:val="ListParagraph"/>
        <w:spacing w:after="0"/>
        <w:rPr>
          <w:rFonts w:ascii="Calibri" w:hAnsi="Calibri"/>
          <w:sz w:val="25"/>
          <w:szCs w:val="25"/>
        </w:rPr>
      </w:pPr>
    </w:p>
    <w:p w:rsidR="00C20C9D" w:rsidRPr="00C20C9D" w:rsidRDefault="00C20C9D" w:rsidP="00005931">
      <w:pPr>
        <w:pStyle w:val="ListParagraph"/>
        <w:numPr>
          <w:ilvl w:val="0"/>
          <w:numId w:val="2"/>
        </w:numPr>
        <w:spacing w:after="0"/>
        <w:jc w:val="both"/>
        <w:rPr>
          <w:rFonts w:ascii="Calibri" w:hAnsi="Calibri"/>
          <w:sz w:val="25"/>
          <w:szCs w:val="25"/>
        </w:rPr>
      </w:pPr>
      <w:r>
        <w:rPr>
          <w:rFonts w:ascii="Calibri" w:hAnsi="Calibri"/>
          <w:sz w:val="25"/>
          <w:szCs w:val="25"/>
        </w:rPr>
        <w:t>How does rainfall reach stream channels in a catchment and what is the effect of any such pathway on the magnitude and temporal variation of stream</w:t>
      </w:r>
      <w:r w:rsidR="00B44F2A">
        <w:rPr>
          <w:rFonts w:ascii="Calibri" w:hAnsi="Calibri"/>
          <w:sz w:val="25"/>
          <w:szCs w:val="25"/>
        </w:rPr>
        <w:t xml:space="preserve"> flow?</w:t>
      </w:r>
      <w:r>
        <w:rPr>
          <w:rFonts w:ascii="Calibri" w:hAnsi="Calibri"/>
          <w:sz w:val="25"/>
          <w:szCs w:val="25"/>
        </w:rPr>
        <w:t xml:space="preserve">   </w:t>
      </w:r>
    </w:p>
    <w:sectPr w:rsidR="00C20C9D" w:rsidRPr="00C20C9D" w:rsidSect="000627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CD0748"/>
    <w:multiLevelType w:val="hybridMultilevel"/>
    <w:tmpl w:val="44D4DB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3635D1"/>
    <w:multiLevelType w:val="hybridMultilevel"/>
    <w:tmpl w:val="0B10A2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B2E"/>
    <w:rsid w:val="00005931"/>
    <w:rsid w:val="005E1DB5"/>
    <w:rsid w:val="00B27B2E"/>
    <w:rsid w:val="00B44F2A"/>
    <w:rsid w:val="00B50954"/>
    <w:rsid w:val="00C0463F"/>
    <w:rsid w:val="00C20C9D"/>
    <w:rsid w:val="00FC473F"/>
    <w:rsid w:val="00FF7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8A1BAC-DB28-4093-9C5C-9E8EF4DD1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7B2E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7B2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B27B2E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B27B2E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09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954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cp:lastPrinted>2015-11-21T04:26:00Z</cp:lastPrinted>
  <dcterms:created xsi:type="dcterms:W3CDTF">2015-09-08T03:37:00Z</dcterms:created>
  <dcterms:modified xsi:type="dcterms:W3CDTF">2015-11-21T04:28:00Z</dcterms:modified>
</cp:coreProperties>
</file>