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1379CE" w14:textId="77777777" w:rsidR="000A2A0F" w:rsidRPr="002921B7" w:rsidRDefault="000A2A0F" w:rsidP="000A2A0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1334CF3F" w14:textId="77777777" w:rsidR="000A2A0F" w:rsidRPr="00AD7CAF" w:rsidRDefault="000A2A0F" w:rsidP="000A2A0F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6BFF5DA7" w14:textId="77777777" w:rsidR="000A2A0F" w:rsidRPr="002921B7" w:rsidRDefault="000A2A0F" w:rsidP="000A2A0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3EB8D198" w14:textId="77777777" w:rsidR="000A2A0F" w:rsidRDefault="000A2A0F" w:rsidP="000A2A0F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534D8CDC" w14:textId="77777777" w:rsidR="000A2A0F" w:rsidRDefault="000A2A0F" w:rsidP="000A2A0F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6121A930" w14:textId="77777777" w:rsidR="000A2A0F" w:rsidRPr="00EC49D3" w:rsidRDefault="000A2A0F" w:rsidP="000A2A0F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63648B66" w14:textId="77777777" w:rsidR="000A2A0F" w:rsidRPr="00EC49D3" w:rsidRDefault="000A2A0F" w:rsidP="000A2A0F">
      <w:pPr>
        <w:pStyle w:val="BodyTextIndent2"/>
        <w:ind w:left="360"/>
        <w:jc w:val="center"/>
        <w:rPr>
          <w:b/>
          <w:bCs/>
          <w:sz w:val="14"/>
        </w:rPr>
      </w:pPr>
    </w:p>
    <w:p w14:paraId="2344B6A7" w14:textId="68A64A63" w:rsidR="000A2A0F" w:rsidRPr="002921B7" w:rsidRDefault="000A2A0F" w:rsidP="000A2A0F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>GPY 3</w:t>
      </w:r>
      <w:r>
        <w:rPr>
          <w:b/>
          <w:bCs/>
          <w:sz w:val="27"/>
          <w:szCs w:val="27"/>
        </w:rPr>
        <w:t>12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Industrial Geography</w:t>
      </w:r>
    </w:p>
    <w:p w14:paraId="1E1FDC0B" w14:textId="77777777" w:rsidR="000A2A0F" w:rsidRDefault="000A2A0F" w:rsidP="000A2A0F">
      <w:pPr>
        <w:pStyle w:val="BodyTextIndent2"/>
        <w:ind w:left="360"/>
        <w:jc w:val="center"/>
        <w:rPr>
          <w:b/>
        </w:rPr>
      </w:pPr>
    </w:p>
    <w:p w14:paraId="47494E63" w14:textId="77777777" w:rsidR="000A2A0F" w:rsidRDefault="000A2A0F" w:rsidP="000A2A0F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4F08DB53" w14:textId="4700F440" w:rsidR="00546746" w:rsidRPr="00896430" w:rsidRDefault="004D3D04" w:rsidP="00546746">
      <w:pPr>
        <w:pStyle w:val="NoSpacing"/>
        <w:ind w:left="567" w:right="342"/>
        <w:jc w:val="both"/>
        <w:rPr>
          <w:rFonts w:asciiTheme="majorBidi" w:hAnsiTheme="majorBidi" w:cstheme="majorBidi"/>
          <w:lang w:val="en-GB"/>
        </w:rPr>
      </w:pPr>
      <w:bookmarkStart w:id="0" w:name="_GoBack"/>
      <w:bookmarkEnd w:id="0"/>
      <w:r w:rsidRPr="00896430">
        <w:rPr>
          <w:rFonts w:asciiTheme="majorBidi" w:hAnsiTheme="majorBidi" w:cstheme="majorBidi"/>
          <w:lang w:val="en-GB"/>
        </w:rPr>
        <w:t>1. (</w:t>
      </w:r>
      <w:r w:rsidR="00546746" w:rsidRPr="00896430">
        <w:rPr>
          <w:rFonts w:asciiTheme="majorBidi" w:hAnsiTheme="majorBidi" w:cstheme="majorBidi"/>
          <w:lang w:val="en-GB"/>
        </w:rPr>
        <w:t>a) Explain the activities of a manufacturing company.</w:t>
      </w:r>
    </w:p>
    <w:p w14:paraId="21D2CDE7" w14:textId="77777777" w:rsidR="00546746" w:rsidRPr="003C3E3D" w:rsidRDefault="00546746" w:rsidP="00546746">
      <w:pPr>
        <w:pStyle w:val="NoSpacing"/>
        <w:ind w:left="567" w:right="342"/>
        <w:jc w:val="both"/>
        <w:rPr>
          <w:rFonts w:asciiTheme="majorBidi" w:hAnsiTheme="majorBidi" w:cstheme="majorBidi"/>
          <w:sz w:val="16"/>
          <w:szCs w:val="16"/>
          <w:lang w:val="en-GB"/>
        </w:rPr>
      </w:pPr>
    </w:p>
    <w:p w14:paraId="2F31ED16" w14:textId="77777777" w:rsidR="00546746" w:rsidRDefault="00546746" w:rsidP="006F1345">
      <w:pPr>
        <w:pStyle w:val="NoSpacing"/>
        <w:spacing w:line="276" w:lineRule="auto"/>
        <w:ind w:left="1276" w:right="342" w:hanging="709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     </w:t>
      </w:r>
      <w:r w:rsidRPr="00896430">
        <w:rPr>
          <w:rFonts w:asciiTheme="majorBidi" w:hAnsiTheme="majorBidi" w:cstheme="majorBidi"/>
          <w:lang w:val="en-GB"/>
        </w:rPr>
        <w:t>(b) With good examples, discuss any f</w:t>
      </w:r>
      <w:r>
        <w:rPr>
          <w:rFonts w:asciiTheme="majorBidi" w:hAnsiTheme="majorBidi" w:cstheme="majorBidi"/>
          <w:lang w:val="en-GB"/>
        </w:rPr>
        <w:t>our</w:t>
      </w:r>
      <w:r w:rsidRPr="00896430">
        <w:rPr>
          <w:rFonts w:asciiTheme="majorBidi" w:hAnsiTheme="majorBidi" w:cstheme="majorBidi"/>
          <w:lang w:val="en-GB"/>
        </w:rPr>
        <w:t xml:space="preserve"> familiar methods of classifying manufacturing industries.</w:t>
      </w:r>
      <w:r>
        <w:rPr>
          <w:rFonts w:asciiTheme="majorBidi" w:hAnsiTheme="majorBidi" w:cstheme="majorBidi"/>
          <w:lang w:val="en-GB"/>
        </w:rPr>
        <w:t xml:space="preserve"> </w:t>
      </w:r>
    </w:p>
    <w:p w14:paraId="29613A7D" w14:textId="77777777" w:rsidR="00546746" w:rsidRPr="00896430" w:rsidRDefault="00546746" w:rsidP="004D3D04">
      <w:pPr>
        <w:pStyle w:val="NoSpacing"/>
        <w:ind w:left="567" w:right="342"/>
        <w:jc w:val="both"/>
        <w:rPr>
          <w:rFonts w:asciiTheme="majorBidi" w:hAnsiTheme="majorBidi" w:cstheme="majorBidi"/>
          <w:lang w:val="en-GB"/>
        </w:rPr>
      </w:pPr>
    </w:p>
    <w:p w14:paraId="120D8A8E" w14:textId="77777777" w:rsidR="00546746" w:rsidRPr="00896430" w:rsidRDefault="00546746" w:rsidP="00546746">
      <w:pPr>
        <w:pStyle w:val="NoSpacing"/>
        <w:spacing w:line="480" w:lineRule="auto"/>
        <w:ind w:left="567" w:right="342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>2</w:t>
      </w:r>
      <w:r w:rsidRPr="00896430">
        <w:rPr>
          <w:rFonts w:asciiTheme="majorBidi" w:hAnsiTheme="majorBidi" w:cstheme="majorBidi"/>
          <w:lang w:val="en-GB"/>
        </w:rPr>
        <w:t>.  Describe the symbiotic relationship between agriculture and industry.</w:t>
      </w:r>
    </w:p>
    <w:p w14:paraId="2C892575" w14:textId="77777777" w:rsidR="00546746" w:rsidRPr="00896430" w:rsidRDefault="00546746" w:rsidP="006F1345">
      <w:pPr>
        <w:pStyle w:val="NoSpacing"/>
        <w:ind w:left="851" w:right="342" w:hanging="284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lang w:val="en-GB"/>
        </w:rPr>
        <w:t>3</w:t>
      </w:r>
      <w:r w:rsidRPr="00896430">
        <w:rPr>
          <w:rFonts w:asciiTheme="majorBidi" w:hAnsiTheme="majorBidi" w:cstheme="majorBidi"/>
          <w:lang w:val="en-GB"/>
        </w:rPr>
        <w:t xml:space="preserve">. </w:t>
      </w:r>
      <w:r w:rsidRPr="00896430">
        <w:rPr>
          <w:rFonts w:asciiTheme="majorBidi" w:hAnsiTheme="majorBidi" w:cstheme="majorBidi"/>
        </w:rPr>
        <w:t xml:space="preserve">Examine any </w:t>
      </w:r>
      <w:r w:rsidRPr="006F1345">
        <w:rPr>
          <w:rFonts w:asciiTheme="majorBidi" w:hAnsiTheme="majorBidi" w:cstheme="majorBidi"/>
          <w:iCs/>
        </w:rPr>
        <w:t>five</w:t>
      </w:r>
      <w:r w:rsidRPr="00896430">
        <w:rPr>
          <w:rFonts w:asciiTheme="majorBidi" w:hAnsiTheme="majorBidi" w:cstheme="majorBidi"/>
          <w:i/>
        </w:rPr>
        <w:t xml:space="preserve"> </w:t>
      </w:r>
      <w:r w:rsidRPr="00896430">
        <w:rPr>
          <w:rFonts w:asciiTheme="majorBidi" w:hAnsiTheme="majorBidi" w:cstheme="majorBidi"/>
        </w:rPr>
        <w:t xml:space="preserve">ways by which an industrial plant facing locational stress can adapt </w:t>
      </w:r>
      <w:r w:rsidR="006F1345" w:rsidRPr="00896430">
        <w:rPr>
          <w:rFonts w:asciiTheme="majorBidi" w:hAnsiTheme="majorBidi" w:cstheme="majorBidi"/>
        </w:rPr>
        <w:t xml:space="preserve">to </w:t>
      </w:r>
      <w:r w:rsidR="006F1345">
        <w:rPr>
          <w:rFonts w:asciiTheme="majorBidi" w:hAnsiTheme="majorBidi" w:cstheme="majorBidi"/>
        </w:rPr>
        <w:t>the</w:t>
      </w:r>
      <w:r w:rsidRPr="00896430">
        <w:rPr>
          <w:rFonts w:asciiTheme="majorBidi" w:hAnsiTheme="majorBidi" w:cstheme="majorBidi"/>
        </w:rPr>
        <w:t xml:space="preserve"> situation.</w:t>
      </w:r>
    </w:p>
    <w:p w14:paraId="246EB200" w14:textId="77777777" w:rsidR="00546746" w:rsidRPr="006F1345" w:rsidRDefault="00546746" w:rsidP="00546746">
      <w:pPr>
        <w:pStyle w:val="NoSpacing"/>
        <w:ind w:left="567" w:right="342"/>
        <w:jc w:val="both"/>
        <w:rPr>
          <w:rFonts w:asciiTheme="majorBidi" w:hAnsiTheme="majorBidi" w:cstheme="majorBidi"/>
        </w:rPr>
      </w:pPr>
    </w:p>
    <w:p w14:paraId="45AF8231" w14:textId="77777777" w:rsidR="00546746" w:rsidRPr="00896430" w:rsidRDefault="00546746" w:rsidP="006F1345">
      <w:pPr>
        <w:pStyle w:val="NoSpacing"/>
        <w:ind w:left="851" w:right="342" w:hanging="284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>4</w:t>
      </w:r>
      <w:r w:rsidRPr="00896430">
        <w:rPr>
          <w:rFonts w:asciiTheme="majorBidi" w:hAnsiTheme="majorBidi" w:cstheme="majorBidi"/>
          <w:lang w:val="en-GB"/>
        </w:rPr>
        <w:t xml:space="preserve">. Evaluate the rationale for the concentration of industries in the primate cities of </w:t>
      </w:r>
      <w:r w:rsidR="006F1345" w:rsidRPr="00896430">
        <w:rPr>
          <w:rFonts w:asciiTheme="majorBidi" w:hAnsiTheme="majorBidi" w:cstheme="majorBidi"/>
          <w:lang w:val="en-GB"/>
        </w:rPr>
        <w:t xml:space="preserve">the </w:t>
      </w:r>
      <w:r w:rsidR="006F1345">
        <w:rPr>
          <w:rFonts w:asciiTheme="majorBidi" w:hAnsiTheme="majorBidi" w:cstheme="majorBidi"/>
          <w:lang w:val="en-GB"/>
        </w:rPr>
        <w:t>developing</w:t>
      </w:r>
      <w:r w:rsidRPr="00896430">
        <w:rPr>
          <w:rFonts w:asciiTheme="majorBidi" w:hAnsiTheme="majorBidi" w:cstheme="majorBidi"/>
          <w:lang w:val="en-GB"/>
        </w:rPr>
        <w:t xml:space="preserve"> world.</w:t>
      </w:r>
    </w:p>
    <w:p w14:paraId="7922639F" w14:textId="77777777" w:rsidR="00546746" w:rsidRDefault="00546746" w:rsidP="00546746">
      <w:pPr>
        <w:pStyle w:val="NoSpacing"/>
        <w:ind w:left="567" w:right="342"/>
        <w:jc w:val="both"/>
        <w:rPr>
          <w:rFonts w:asciiTheme="majorBidi" w:hAnsiTheme="majorBidi" w:cstheme="majorBidi"/>
          <w:lang w:val="en-GB"/>
        </w:rPr>
      </w:pPr>
    </w:p>
    <w:p w14:paraId="3754B217" w14:textId="77777777" w:rsidR="00546746" w:rsidRPr="00896430" w:rsidRDefault="00546746" w:rsidP="006F1345">
      <w:pPr>
        <w:pStyle w:val="NoSpacing"/>
        <w:ind w:left="567" w:right="342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>5</w:t>
      </w:r>
      <w:r w:rsidRPr="00896430">
        <w:rPr>
          <w:rFonts w:asciiTheme="majorBidi" w:hAnsiTheme="majorBidi" w:cstheme="majorBidi"/>
          <w:lang w:val="en-GB"/>
        </w:rPr>
        <w:t xml:space="preserve">. </w:t>
      </w:r>
      <w:r w:rsidR="006F1345">
        <w:rPr>
          <w:rFonts w:asciiTheme="majorBidi" w:hAnsiTheme="majorBidi" w:cstheme="majorBidi"/>
          <w:lang w:val="en-GB"/>
        </w:rPr>
        <w:t xml:space="preserve"> </w:t>
      </w:r>
      <w:r w:rsidRPr="00896430">
        <w:rPr>
          <w:rFonts w:asciiTheme="majorBidi" w:hAnsiTheme="majorBidi" w:cstheme="majorBidi"/>
          <w:lang w:val="en-GB"/>
        </w:rPr>
        <w:t>Assess the importance of transport costs on the location of industries.</w:t>
      </w:r>
    </w:p>
    <w:p w14:paraId="4740E26A" w14:textId="77777777" w:rsidR="00546746" w:rsidRPr="006F1345" w:rsidRDefault="00546746" w:rsidP="00546746">
      <w:pPr>
        <w:pStyle w:val="NoSpacing"/>
        <w:ind w:left="567" w:right="342"/>
        <w:jc w:val="both"/>
        <w:rPr>
          <w:rFonts w:asciiTheme="majorBidi" w:hAnsiTheme="majorBidi" w:cstheme="majorBidi"/>
          <w:lang w:val="en-GB"/>
        </w:rPr>
      </w:pPr>
    </w:p>
    <w:p w14:paraId="1F3ACFFB" w14:textId="77777777" w:rsidR="00546746" w:rsidRPr="00896430" w:rsidRDefault="00546746" w:rsidP="006F1345">
      <w:pPr>
        <w:pStyle w:val="NoSpacing"/>
        <w:spacing w:line="360" w:lineRule="auto"/>
        <w:ind w:left="1276" w:right="342" w:hanging="709"/>
        <w:jc w:val="both"/>
        <w:rPr>
          <w:rFonts w:asciiTheme="majorBidi" w:hAnsiTheme="majorBidi" w:cstheme="majorBidi"/>
          <w:lang w:val="en-GB"/>
        </w:rPr>
      </w:pPr>
      <w:r>
        <w:rPr>
          <w:rFonts w:asciiTheme="majorBidi" w:hAnsiTheme="majorBidi" w:cstheme="majorBidi"/>
          <w:lang w:val="en-GB"/>
        </w:rPr>
        <w:t xml:space="preserve">6. (a) </w:t>
      </w:r>
      <w:r w:rsidRPr="00896430">
        <w:rPr>
          <w:rFonts w:asciiTheme="majorBidi" w:hAnsiTheme="majorBidi" w:cstheme="majorBidi"/>
          <w:lang w:val="en-GB"/>
        </w:rPr>
        <w:t>With particular reference to Nigeria, discuss the factors influencing the location of petroleum refiner</w:t>
      </w:r>
      <w:r>
        <w:rPr>
          <w:rFonts w:asciiTheme="majorBidi" w:hAnsiTheme="majorBidi" w:cstheme="majorBidi"/>
          <w:lang w:val="en-GB"/>
        </w:rPr>
        <w:t>ies</w:t>
      </w:r>
      <w:r w:rsidRPr="00896430">
        <w:rPr>
          <w:rFonts w:asciiTheme="majorBidi" w:hAnsiTheme="majorBidi" w:cstheme="majorBidi"/>
          <w:lang w:val="en-GB"/>
        </w:rPr>
        <w:t>.</w:t>
      </w:r>
    </w:p>
    <w:p w14:paraId="2E4990FF" w14:textId="77777777" w:rsidR="00546746" w:rsidRPr="00896430" w:rsidRDefault="00546746" w:rsidP="00546746">
      <w:pPr>
        <w:pStyle w:val="NoSpacing"/>
        <w:ind w:left="567" w:right="342"/>
        <w:jc w:val="both"/>
        <w:rPr>
          <w:rFonts w:asciiTheme="majorBidi" w:hAnsiTheme="majorBidi" w:cstheme="majorBidi"/>
          <w:bCs/>
          <w:lang w:val="en-GB"/>
        </w:rPr>
      </w:pPr>
      <w:r w:rsidRPr="00896430">
        <w:rPr>
          <w:rFonts w:asciiTheme="majorBidi" w:hAnsiTheme="majorBidi" w:cstheme="majorBidi"/>
          <w:lang w:val="en-GB"/>
        </w:rPr>
        <w:t xml:space="preserve">     (b) With good illustrations, show how </w:t>
      </w:r>
      <w:r w:rsidRPr="00896430">
        <w:rPr>
          <w:rFonts w:asciiTheme="majorBidi" w:hAnsiTheme="majorBidi" w:cstheme="majorBidi"/>
          <w:bCs/>
          <w:lang w:val="en-GB"/>
        </w:rPr>
        <w:t>profit margins can be an element of plant location.</w:t>
      </w:r>
    </w:p>
    <w:sectPr w:rsidR="00546746" w:rsidRPr="00896430" w:rsidSect="006F1345">
      <w:type w:val="continuous"/>
      <w:pgSz w:w="11909" w:h="16834" w:code="9"/>
      <w:pgMar w:top="851" w:right="851" w:bottom="851" w:left="1134" w:header="720" w:footer="720" w:gutter="0"/>
      <w:cols w:space="113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5047C"/>
    <w:multiLevelType w:val="hybridMultilevel"/>
    <w:tmpl w:val="5FD00EF4"/>
    <w:lvl w:ilvl="0" w:tplc="5E2EA14C">
      <w:start w:val="4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746"/>
    <w:rsid w:val="000A2A0F"/>
    <w:rsid w:val="00303C32"/>
    <w:rsid w:val="00493AED"/>
    <w:rsid w:val="004D3D04"/>
    <w:rsid w:val="005044BF"/>
    <w:rsid w:val="00546746"/>
    <w:rsid w:val="00565A84"/>
    <w:rsid w:val="006F1345"/>
    <w:rsid w:val="008429EB"/>
    <w:rsid w:val="00917963"/>
    <w:rsid w:val="00B64E2B"/>
    <w:rsid w:val="00E72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CD521B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467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467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67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746"/>
    <w:rPr>
      <w:rFonts w:ascii="Tahoma" w:eastAsia="Times New Roman" w:hAnsi="Tahoma" w:cs="Tahoma"/>
      <w:sz w:val="16"/>
      <w:szCs w:val="16"/>
    </w:rPr>
  </w:style>
  <w:style w:type="paragraph" w:styleId="BodyTextIndent2">
    <w:name w:val="Body Text Indent 2"/>
    <w:basedOn w:val="Normal"/>
    <w:link w:val="BodyTextIndent2Char"/>
    <w:rsid w:val="000A2A0F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0A2A0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Olayiwola</dc:creator>
  <cp:lastModifiedBy>Dr. Orimogunje</cp:lastModifiedBy>
  <cp:revision>4</cp:revision>
  <dcterms:created xsi:type="dcterms:W3CDTF">2019-01-07T16:19:00Z</dcterms:created>
  <dcterms:modified xsi:type="dcterms:W3CDTF">2019-01-09T17:29:00Z</dcterms:modified>
</cp:coreProperties>
</file>